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Comunicazioni per le attività di cui all’art. 1,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lett. d)</w:t>
      </w:r>
      <w:r>
        <w:rPr>
          <w:rFonts w:cs="Times New Roman" w:ascii="Times New Roman" w:hAnsi="Times New Roman"/>
          <w:b/>
          <w:sz w:val="24"/>
          <w:szCs w:val="24"/>
        </w:rPr>
        <w:t>, del D.P.C.M. 22 marzo 2020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Alla  PREFETTURA di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SIRACUSA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cs="Times New Roman" w:ascii="Times New Roman" w:hAnsi="Times New Roman"/>
          </w:rPr>
          <w:t>protocollo.prefsr@pec.interno.it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Il/la sottoscritto/a ________________________________________, nato/a il ________________________,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nella qualità di rappresentante legale della ditta _______________________________________, partita IVA/cod.fisc</w:t>
      </w:r>
      <w:r>
        <w:rPr>
          <w:rFonts w:cs="Times New Roman" w:ascii="Times New Roman" w:hAnsi="Times New Roman"/>
          <w:u w:val="single"/>
        </w:rPr>
        <w:t xml:space="preserve">.  </w:t>
        <w:tab/>
        <w:tab/>
        <w:tab/>
        <w:tab/>
        <w:t xml:space="preserve"> </w:t>
      </w:r>
      <w:r>
        <w:rPr>
          <w:rFonts w:cs="Times New Roman" w:ascii="Times New Roman" w:hAnsi="Times New Roman"/>
        </w:rPr>
        <w:t>iscritta alla C.C.I.A.A. al N. ________________ n. REA         Codice ATECO _______________ con sede in ________________________________________, Via/Piazza_______________________________________________________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COMUNICA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di svolgere attività industriale _______________________________________________________ovvero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di svolgere attività commerciale _____________________________________________________</w:t>
      </w:r>
    </w:p>
    <w:p>
      <w:pPr>
        <w:pStyle w:val="Normal"/>
        <w:spacing w:before="0" w:after="0"/>
        <w:ind w:left="708" w:firstLine="708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funzionale ad assicurare la continuità di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filiere di cui all’All.1 del D.P.C.M. 22/03/2020 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servizi di pubblica utilità 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servizi essenziali _______________________________________________________________________</w:t>
      </w:r>
    </w:p>
    <w:p>
      <w:pPr>
        <w:pStyle w:val="Paragrafoelenco"/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(per ogni voce dovrà specificarsi la tipologia e per le imprese di cui all’All.1 dovrà specificarsi anche il relativo codice ATECO)</w:t>
      </w:r>
    </w:p>
    <w:p>
      <w:pPr>
        <w:pStyle w:val="Paragrafoelenco"/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</w:rPr>
        <w:t>DICHIARA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 le imprese e le amministrazioni beneficiarie sono: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__________________________________________________________________________________</w:t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2) __________________________________________________________________________________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3)___________________________________________________________________________________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Dichiaro di essere consapevole delle sanzioni penali previste dall’art. 76 T.U. 445/2000, nel caso di mendaci dichiarazioni, falsità negli atti, uso o esibizioni di atti falsi, contenenti dati non più rispondenti a verità.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Data, _________________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FIRMA</w:t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   (per esteso e leggibile)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____________________________________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</w:rPr>
        <w:t>AVVERTENZA: le comunicazioni incomplete, o non correttamente compilate in ogni campo non esplicheranno gli effetti previsti dal D.P.C.M. 22./03/2020 e saranno restituite a mezzo PEC con la dicitura “NON CONFORME” per la regolarizzazione, in mancanza della quale l’attività può essere assoggettata ai controlli previsti dalle disposizioni vigenti.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sr@pec.intern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LibreOffice/6.4.1.2$Windows_X86_64 LibreOffice_project/4d224e95b98b138af42a64d84056446d09082932</Application>
  <Pages>1</Pages>
  <Words>213</Words>
  <Characters>1979</Characters>
  <CharactersWithSpaces>2253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2020-03-27T09:11:00Z</dcterms:created>
  <dc:creator>dpp1045082</dc:creator>
  <dc:description/>
  <cp:keywords/>
  <dc:language>it-IT</dc:language>
  <cp:lastModifiedBy>Utente</cp:lastModifiedBy>
  <dcterms:modified xsi:type="dcterms:W3CDTF">2020-03-27T09:11:00Z</dcterms:modified>
  <cp:revision>2</cp:revision>
  <dc:subject/>
  <dc:title/>
</cp:coreProperties>
</file>